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129" w:rsidRDefault="000D3129" w:rsidP="006955FB">
      <w:pPr>
        <w:spacing w:after="0"/>
        <w:rPr>
          <w:rFonts w:ascii="Bookman Old Style" w:hAnsi="Bookman Old Style"/>
        </w:rPr>
      </w:pPr>
      <w:r>
        <w:rPr>
          <w:rFonts w:ascii="Bookman Old Style" w:hAnsi="Bookman Old Style"/>
          <w:b/>
          <w:noProof/>
          <w:u w:val="single"/>
        </w:rPr>
        <mc:AlternateContent>
          <mc:Choice Requires="wps">
            <w:drawing>
              <wp:anchor distT="0" distB="0" distL="114300" distR="114300" simplePos="0" relativeHeight="251661312" behindDoc="0" locked="0" layoutInCell="1" allowOverlap="1" wp14:anchorId="1ECE819C" wp14:editId="734F0D2B">
                <wp:simplePos x="0" y="0"/>
                <wp:positionH relativeFrom="column">
                  <wp:posOffset>5362575</wp:posOffset>
                </wp:positionH>
                <wp:positionV relativeFrom="paragraph">
                  <wp:posOffset>-619125</wp:posOffset>
                </wp:positionV>
                <wp:extent cx="2943225" cy="1066800"/>
                <wp:effectExtent l="209550" t="76200" r="161925" b="76200"/>
                <wp:wrapNone/>
                <wp:docPr id="3" name="Explosion 2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066800"/>
                        </a:xfrm>
                        <a:prstGeom prst="irregularSeal2">
                          <a:avLst/>
                        </a:prstGeom>
                        <a:solidFill>
                          <a:srgbClr val="FFFFFF"/>
                        </a:solidFill>
                        <a:ln w="76200" cmpd="tri">
                          <a:solidFill>
                            <a:srgbClr val="000000"/>
                          </a:solidFill>
                          <a:miter lim="800000"/>
                          <a:headEnd/>
                          <a:tailEnd/>
                        </a:ln>
                      </wps:spPr>
                      <wps:txbx>
                        <w:txbxContent>
                          <w:p w:rsidR="000D3129" w:rsidRPr="00902B77" w:rsidRDefault="000D3129" w:rsidP="000D3129">
                            <w:pPr>
                              <w:rPr>
                                <w:rFonts w:ascii="Cambria" w:hAnsi="Cambria"/>
                              </w:rPr>
                            </w:pPr>
                            <w:r>
                              <w:rPr>
                                <w:rFonts w:ascii="Cambria" w:hAnsi="Cambria"/>
                              </w:rPr>
                              <w:t xml:space="preserve">Pages: </w:t>
                            </w:r>
                            <w:r w:rsidR="009A63B2">
                              <w:rPr>
                                <w:rFonts w:ascii="Cambria" w:hAnsi="Cambria"/>
                              </w:rPr>
                              <w:t>612-627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E819C"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3" o:spid="_x0000_s1026" type="#_x0000_t72" style="position:absolute;margin-left:422.25pt;margin-top:-48.75pt;width:231.75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" strokeweight="6pt">
                <v:stroke linestyle="thickBetweenThin"/>
                <v:textbox>
                  <w:txbxContent>
                    <w:p w:rsidR="000D3129" w:rsidRPr="00902B77" w:rsidRDefault="000D3129" w:rsidP="000D3129">
                      <w:pPr>
                        <w:rPr>
                          <w:rFonts w:ascii="Cambria" w:hAnsi="Cambria"/>
                        </w:rPr>
                      </w:pPr>
                      <w:r>
                        <w:rPr>
                          <w:rFonts w:ascii="Cambria" w:hAnsi="Cambria"/>
                        </w:rPr>
                        <w:t xml:space="preserve">Pages: </w:t>
                      </w:r>
                      <w:r w:rsidR="009A63B2">
                        <w:rPr>
                          <w:rFonts w:ascii="Cambria" w:hAnsi="Cambria"/>
                        </w:rPr>
                        <w:t>612-627</w:t>
                      </w:r>
                    </w:p>
                  </w:txbxContent>
                </v:textbox>
              </v:shape>
            </w:pict>
          </mc:Fallback>
        </mc:AlternateContent>
      </w:r>
      <w:r w:rsidRPr="00FE6799">
        <w:rPr>
          <w:rFonts w:ascii="Bookman Old Style" w:hAnsi="Bookman Old Style"/>
        </w:rPr>
        <w:t>Name: ___________________________</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p>
    <w:p w:rsidR="000D3129" w:rsidRPr="00FE6799" w:rsidRDefault="000D3129" w:rsidP="000D3129">
      <w:pPr>
        <w:spacing w:after="0"/>
        <w:jc w:val="center"/>
        <w:rPr>
          <w:rFonts w:ascii="Bookman Old Style" w:hAnsi="Bookman Old Style"/>
          <w:b/>
          <w:sz w:val="28"/>
        </w:rPr>
      </w:pPr>
      <w:r>
        <w:rPr>
          <w:rFonts w:ascii="Bookman Old Style" w:hAnsi="Bookman Old Style"/>
          <w:b/>
          <w:sz w:val="28"/>
        </w:rPr>
        <w:t>Advanced Placement European History</w:t>
      </w:r>
    </w:p>
    <w:p w:rsidR="000D3129" w:rsidRDefault="000D3129" w:rsidP="000D3129">
      <w:pPr>
        <w:spacing w:after="0"/>
        <w:jc w:val="center"/>
        <w:rPr>
          <w:rFonts w:ascii="Bookman Old Style" w:hAnsi="Bookman Old Style"/>
          <w:i/>
        </w:rPr>
      </w:pPr>
      <w:r w:rsidRPr="00FE6799">
        <w:rPr>
          <w:rFonts w:ascii="Bookman Old Style" w:hAnsi="Bookman Old Style"/>
          <w:i/>
        </w:rPr>
        <w:t xml:space="preserve">Unit </w:t>
      </w:r>
      <w:r w:rsidR="00FE68F5">
        <w:rPr>
          <w:rFonts w:ascii="Bookman Old Style" w:hAnsi="Bookman Old Style"/>
          <w:i/>
        </w:rPr>
        <w:t>4</w:t>
      </w:r>
      <w:r w:rsidR="009A63B2">
        <w:rPr>
          <w:rFonts w:ascii="Bookman Old Style" w:hAnsi="Bookman Old Style"/>
          <w:i/>
        </w:rPr>
        <w:t>: Chapter 19</w:t>
      </w:r>
      <w:r>
        <w:rPr>
          <w:rFonts w:ascii="Bookman Old Style" w:hAnsi="Bookman Old Style"/>
          <w:i/>
        </w:rPr>
        <w:t xml:space="preserve">, </w:t>
      </w:r>
      <w:r w:rsidR="009A63B2">
        <w:rPr>
          <w:rFonts w:ascii="Bookman Old Style" w:hAnsi="Bookman Old Style"/>
          <w:i/>
        </w:rPr>
        <w:t>Revolutions in Politics</w:t>
      </w:r>
      <w:r w:rsidRPr="00FE6799">
        <w:rPr>
          <w:rFonts w:ascii="Bookman Old Style" w:hAnsi="Bookman Old Style"/>
          <w:i/>
        </w:rPr>
        <w:t xml:space="preserve"> Key Terms</w:t>
      </w:r>
      <w:r>
        <w:rPr>
          <w:rFonts w:ascii="Bookman Old Style" w:hAnsi="Bookman Old Style"/>
          <w:i/>
        </w:rPr>
        <w:t xml:space="preserve"> and Reading</w:t>
      </w:r>
      <w:r w:rsidRPr="00FE6799">
        <w:rPr>
          <w:rFonts w:ascii="Bookman Old Style" w:hAnsi="Bookman Old Style"/>
          <w:i/>
        </w:rPr>
        <w:t xml:space="preserve"> Questions:</w:t>
      </w:r>
    </w:p>
    <w:p w:rsidR="000D3129" w:rsidRPr="000D3129" w:rsidRDefault="000D3129" w:rsidP="000D3129">
      <w:pPr>
        <w:spacing w:after="0"/>
        <w:jc w:val="center"/>
        <w:rPr>
          <w:rFonts w:ascii="Bookman Old Style" w:hAnsi="Bookman Old Style"/>
          <w:i/>
        </w:rPr>
      </w:pPr>
      <w:r w:rsidRPr="00FE6799">
        <w:rPr>
          <w:rFonts w:ascii="Bookman Old Style" w:hAnsi="Bookman Old Style"/>
          <w:noProof/>
        </w:rPr>
        <mc:AlternateContent>
          <mc:Choice Requires="wps">
            <w:drawing>
              <wp:anchor distT="0" distB="0" distL="114300" distR="114300" simplePos="0" relativeHeight="251659264" behindDoc="0" locked="0" layoutInCell="1" allowOverlap="1" wp14:anchorId="5BFACB1A" wp14:editId="3F4E89E6">
                <wp:simplePos x="0" y="0"/>
                <wp:positionH relativeFrom="column">
                  <wp:posOffset>457200</wp:posOffset>
                </wp:positionH>
                <wp:positionV relativeFrom="paragraph">
                  <wp:posOffset>170815</wp:posOffset>
                </wp:positionV>
                <wp:extent cx="58293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63500" cmpd="tri">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4021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45pt" to="4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" strokeweight="5pt">
                <v:stroke startarrowwidth="narrow" startarrowlength="short" endarrowwidth="narrow" endarrowlength="short" linestyle="thickBetweenThin"/>
              </v:line>
            </w:pict>
          </mc:Fallback>
        </mc:AlternateContent>
      </w:r>
      <w:r w:rsidR="0001415C">
        <w:rPr>
          <w:rFonts w:ascii="Bookman Old Style" w:hAnsi="Bookman Old Style"/>
          <w:i/>
        </w:rPr>
        <w:t>French Revolution I Study Guide</w:t>
      </w:r>
      <w:bookmarkStart w:id="0" w:name="_GoBack"/>
      <w:bookmarkEnd w:id="0"/>
    </w:p>
    <w:p w:rsidR="000D3129" w:rsidRDefault="000D3129" w:rsidP="000D3129">
      <w:pPr>
        <w:spacing w:after="0"/>
        <w:jc w:val="center"/>
        <w:rPr>
          <w:rFonts w:ascii="Bookman Old Style" w:hAnsi="Bookman Old Style"/>
          <w:b/>
          <w:u w:val="single"/>
        </w:rPr>
      </w:pPr>
      <w:r>
        <w:rPr>
          <w:rFonts w:ascii="Bookman Old Style" w:hAnsi="Bookman Old Style"/>
          <w:b/>
          <w:u w:val="single"/>
        </w:rPr>
        <w:t>Key Terms:</w:t>
      </w:r>
    </w:p>
    <w:p w:rsidR="009A63B2" w:rsidRDefault="00531BE8" w:rsidP="009A63B2">
      <w:pPr>
        <w:spacing w:after="0" w:line="240" w:lineRule="auto"/>
        <w:ind w:firstLine="720"/>
        <w:rPr>
          <w:sz w:val="24"/>
          <w:szCs w:val="24"/>
        </w:rPr>
      </w:pPr>
      <w:proofErr w:type="gramStart"/>
      <w:r w:rsidRPr="00531BE8">
        <w:t>enlightened</w:t>
      </w:r>
      <w:proofErr w:type="gramEnd"/>
      <w:r w:rsidRPr="00531BE8">
        <w:t xml:space="preserve"> </w:t>
      </w:r>
      <w:r w:rsidR="009A63B2">
        <w:rPr>
          <w:sz w:val="24"/>
          <w:szCs w:val="24"/>
        </w:rPr>
        <w:t>bourgeoisie</w:t>
      </w:r>
      <w:r w:rsidR="009A63B2">
        <w:rPr>
          <w:sz w:val="24"/>
          <w:szCs w:val="24"/>
        </w:rPr>
        <w:tab/>
      </w:r>
      <w:r w:rsidR="009A63B2">
        <w:rPr>
          <w:sz w:val="24"/>
          <w:szCs w:val="24"/>
        </w:rPr>
        <w:tab/>
      </w:r>
      <w:r w:rsidR="009A63B2">
        <w:rPr>
          <w:sz w:val="24"/>
          <w:szCs w:val="24"/>
        </w:rPr>
        <w:tab/>
      </w:r>
      <w:r w:rsidR="009A63B2">
        <w:rPr>
          <w:sz w:val="24"/>
          <w:szCs w:val="24"/>
        </w:rPr>
        <w:tab/>
      </w:r>
      <w:proofErr w:type="spellStart"/>
      <w:r w:rsidR="009A63B2">
        <w:rPr>
          <w:sz w:val="24"/>
          <w:szCs w:val="24"/>
        </w:rPr>
        <w:t>Olympe</w:t>
      </w:r>
      <w:proofErr w:type="spellEnd"/>
      <w:r w:rsidR="009A63B2">
        <w:rPr>
          <w:sz w:val="24"/>
          <w:szCs w:val="24"/>
        </w:rPr>
        <w:t xml:space="preserve"> de Gouges</w:t>
      </w:r>
    </w:p>
    <w:p w:rsidR="009A63B2" w:rsidRPr="00781585" w:rsidRDefault="009A63B2" w:rsidP="009A63B2">
      <w:pPr>
        <w:spacing w:after="0" w:line="240" w:lineRule="auto"/>
        <w:rPr>
          <w:i/>
          <w:sz w:val="24"/>
          <w:szCs w:val="24"/>
        </w:rPr>
      </w:pPr>
      <w:r>
        <w:rPr>
          <w:sz w:val="24"/>
          <w:szCs w:val="24"/>
        </w:rPr>
        <w:tab/>
        <w:t>Estates General</w:t>
      </w:r>
      <w:r>
        <w:rPr>
          <w:sz w:val="24"/>
          <w:szCs w:val="24"/>
        </w:rPr>
        <w:tab/>
      </w:r>
      <w:r>
        <w:rPr>
          <w:sz w:val="24"/>
          <w:szCs w:val="24"/>
        </w:rPr>
        <w:tab/>
      </w:r>
      <w:r>
        <w:rPr>
          <w:sz w:val="24"/>
          <w:szCs w:val="24"/>
        </w:rPr>
        <w:tab/>
      </w:r>
      <w:r>
        <w:rPr>
          <w:sz w:val="24"/>
          <w:szCs w:val="24"/>
        </w:rPr>
        <w:tab/>
      </w:r>
      <w:r>
        <w:rPr>
          <w:sz w:val="24"/>
          <w:szCs w:val="24"/>
        </w:rPr>
        <w:tab/>
      </w:r>
      <w:r>
        <w:rPr>
          <w:i/>
          <w:sz w:val="24"/>
          <w:szCs w:val="24"/>
        </w:rPr>
        <w:t>Declaration of the Rights of Woman</w:t>
      </w:r>
    </w:p>
    <w:p w:rsidR="009A63B2" w:rsidRDefault="009A63B2" w:rsidP="009A63B2">
      <w:pPr>
        <w:spacing w:after="0" w:line="240" w:lineRule="auto"/>
        <w:rPr>
          <w:sz w:val="24"/>
          <w:szCs w:val="24"/>
        </w:rPr>
      </w:pPr>
      <w:r>
        <w:rPr>
          <w:sz w:val="24"/>
          <w:szCs w:val="24"/>
        </w:rPr>
        <w:tab/>
        <w:t>Abbe’ Emmanuel Joseph Sieyes</w:t>
      </w:r>
      <w:r>
        <w:rPr>
          <w:sz w:val="24"/>
          <w:szCs w:val="24"/>
        </w:rPr>
        <w:tab/>
      </w:r>
      <w:r>
        <w:rPr>
          <w:sz w:val="24"/>
          <w:szCs w:val="24"/>
        </w:rPr>
        <w:tab/>
      </w:r>
      <w:r>
        <w:rPr>
          <w:sz w:val="24"/>
          <w:szCs w:val="24"/>
        </w:rPr>
        <w:tab/>
        <w:t>Civil Constitution of the Clergy</w:t>
      </w:r>
    </w:p>
    <w:p w:rsidR="009A63B2" w:rsidRPr="00781585" w:rsidRDefault="009A63B2" w:rsidP="009A63B2">
      <w:pPr>
        <w:spacing w:after="0" w:line="240" w:lineRule="auto"/>
        <w:rPr>
          <w:sz w:val="24"/>
          <w:szCs w:val="24"/>
        </w:rPr>
      </w:pPr>
      <w:r>
        <w:rPr>
          <w:sz w:val="24"/>
          <w:szCs w:val="24"/>
        </w:rPr>
        <w:tab/>
      </w:r>
      <w:r>
        <w:rPr>
          <w:i/>
          <w:sz w:val="24"/>
          <w:szCs w:val="24"/>
        </w:rPr>
        <w:t>What is the Third Estate?</w:t>
      </w:r>
      <w:r>
        <w:rPr>
          <w:i/>
          <w:sz w:val="24"/>
          <w:szCs w:val="24"/>
        </w:rPr>
        <w:tab/>
      </w:r>
      <w:r>
        <w:rPr>
          <w:i/>
          <w:sz w:val="24"/>
          <w:szCs w:val="24"/>
        </w:rPr>
        <w:tab/>
      </w:r>
      <w:r>
        <w:rPr>
          <w:i/>
          <w:sz w:val="24"/>
          <w:szCs w:val="24"/>
        </w:rPr>
        <w:tab/>
      </w:r>
      <w:r>
        <w:rPr>
          <w:i/>
          <w:sz w:val="24"/>
          <w:szCs w:val="24"/>
        </w:rPr>
        <w:tab/>
      </w:r>
      <w:r>
        <w:rPr>
          <w:sz w:val="24"/>
          <w:szCs w:val="24"/>
        </w:rPr>
        <w:t>Edmund Burke</w:t>
      </w:r>
    </w:p>
    <w:p w:rsidR="009A63B2" w:rsidRPr="00781585" w:rsidRDefault="009A63B2" w:rsidP="009A63B2">
      <w:pPr>
        <w:spacing w:after="0" w:line="240" w:lineRule="auto"/>
        <w:rPr>
          <w:i/>
          <w:sz w:val="24"/>
          <w:szCs w:val="24"/>
        </w:rPr>
      </w:pPr>
      <w:r>
        <w:rPr>
          <w:i/>
          <w:sz w:val="24"/>
          <w:szCs w:val="24"/>
        </w:rPr>
        <w:tab/>
      </w:r>
      <w:r>
        <w:rPr>
          <w:sz w:val="24"/>
          <w:szCs w:val="24"/>
        </w:rPr>
        <w:t>National Assembly</w:t>
      </w:r>
      <w:r>
        <w:rPr>
          <w:sz w:val="24"/>
          <w:szCs w:val="24"/>
        </w:rPr>
        <w:tab/>
      </w:r>
      <w:r>
        <w:rPr>
          <w:sz w:val="24"/>
          <w:szCs w:val="24"/>
        </w:rPr>
        <w:tab/>
      </w:r>
      <w:r>
        <w:rPr>
          <w:sz w:val="24"/>
          <w:szCs w:val="24"/>
        </w:rPr>
        <w:tab/>
      </w:r>
      <w:r>
        <w:rPr>
          <w:sz w:val="24"/>
          <w:szCs w:val="24"/>
        </w:rPr>
        <w:tab/>
      </w:r>
      <w:r>
        <w:rPr>
          <w:sz w:val="24"/>
          <w:szCs w:val="24"/>
        </w:rPr>
        <w:tab/>
      </w:r>
      <w:r>
        <w:rPr>
          <w:i/>
          <w:sz w:val="24"/>
          <w:szCs w:val="24"/>
        </w:rPr>
        <w:t>…on the Revolutions in France</w:t>
      </w:r>
    </w:p>
    <w:p w:rsidR="009A63B2" w:rsidRDefault="009A63B2" w:rsidP="009A63B2">
      <w:pPr>
        <w:spacing w:after="0" w:line="240" w:lineRule="auto"/>
        <w:rPr>
          <w:sz w:val="24"/>
          <w:szCs w:val="24"/>
        </w:rPr>
      </w:pPr>
      <w:r>
        <w:rPr>
          <w:sz w:val="24"/>
          <w:szCs w:val="24"/>
        </w:rPr>
        <w:tab/>
        <w:t>Tennis Court Oath</w:t>
      </w:r>
      <w:r>
        <w:rPr>
          <w:sz w:val="24"/>
          <w:szCs w:val="24"/>
        </w:rPr>
        <w:tab/>
      </w:r>
      <w:r>
        <w:rPr>
          <w:sz w:val="24"/>
          <w:szCs w:val="24"/>
        </w:rPr>
        <w:tab/>
      </w:r>
      <w:r>
        <w:rPr>
          <w:sz w:val="24"/>
          <w:szCs w:val="24"/>
        </w:rPr>
        <w:tab/>
      </w:r>
      <w:r>
        <w:rPr>
          <w:sz w:val="24"/>
          <w:szCs w:val="24"/>
        </w:rPr>
        <w:tab/>
      </w:r>
      <w:r>
        <w:rPr>
          <w:sz w:val="24"/>
          <w:szCs w:val="24"/>
        </w:rPr>
        <w:tab/>
        <w:t>Mary Wollstonecraft</w:t>
      </w:r>
    </w:p>
    <w:p w:rsidR="009A63B2" w:rsidRPr="00781585" w:rsidRDefault="009A63B2" w:rsidP="009A63B2">
      <w:pPr>
        <w:spacing w:after="0" w:line="240" w:lineRule="auto"/>
        <w:rPr>
          <w:i/>
          <w:sz w:val="24"/>
          <w:szCs w:val="24"/>
        </w:rPr>
      </w:pPr>
      <w:r>
        <w:rPr>
          <w:sz w:val="24"/>
          <w:szCs w:val="24"/>
        </w:rPr>
        <w:tab/>
        <w:t>Bastille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i/>
          <w:sz w:val="24"/>
          <w:szCs w:val="24"/>
        </w:rPr>
        <w:t>A</w:t>
      </w:r>
      <w:proofErr w:type="gramEnd"/>
      <w:r>
        <w:rPr>
          <w:i/>
          <w:sz w:val="24"/>
          <w:szCs w:val="24"/>
        </w:rPr>
        <w:t xml:space="preserve"> Vindication of the Rights of Man</w:t>
      </w:r>
    </w:p>
    <w:p w:rsidR="009A63B2" w:rsidRPr="00781585" w:rsidRDefault="009A63B2" w:rsidP="009A63B2">
      <w:pPr>
        <w:spacing w:after="0" w:line="240" w:lineRule="auto"/>
        <w:rPr>
          <w:i/>
          <w:sz w:val="24"/>
          <w:szCs w:val="24"/>
        </w:rPr>
      </w:pPr>
      <w:r>
        <w:rPr>
          <w:sz w:val="24"/>
          <w:szCs w:val="24"/>
        </w:rPr>
        <w:tab/>
        <w:t>Great Fear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i/>
          <w:sz w:val="24"/>
          <w:szCs w:val="24"/>
        </w:rPr>
        <w:t>…Rights of Woman</w:t>
      </w:r>
    </w:p>
    <w:p w:rsidR="009A63B2" w:rsidRDefault="009A63B2" w:rsidP="009A63B2">
      <w:pPr>
        <w:spacing w:after="0" w:line="240" w:lineRule="auto"/>
        <w:rPr>
          <w:sz w:val="24"/>
          <w:szCs w:val="24"/>
        </w:rPr>
      </w:pPr>
      <w:r>
        <w:rPr>
          <w:sz w:val="24"/>
          <w:szCs w:val="24"/>
        </w:rPr>
        <w:tab/>
        <w:t>Declaration of the Rights of Man and Citizen</w:t>
      </w:r>
      <w:r>
        <w:rPr>
          <w:sz w:val="24"/>
          <w:szCs w:val="24"/>
        </w:rPr>
        <w:tab/>
      </w:r>
      <w:r>
        <w:rPr>
          <w:sz w:val="24"/>
          <w:szCs w:val="24"/>
        </w:rPr>
        <w:tab/>
        <w:t xml:space="preserve">Declaration of </w:t>
      </w:r>
      <w:proofErr w:type="spellStart"/>
      <w:r>
        <w:rPr>
          <w:sz w:val="24"/>
          <w:szCs w:val="24"/>
        </w:rPr>
        <w:t>Pillnitz</w:t>
      </w:r>
      <w:proofErr w:type="spellEnd"/>
    </w:p>
    <w:p w:rsidR="000D3129" w:rsidRPr="006955FB" w:rsidRDefault="000D3129" w:rsidP="009A63B2">
      <w:pPr>
        <w:spacing w:after="0" w:line="240" w:lineRule="auto"/>
        <w:ind w:firstLine="720"/>
        <w:rPr>
          <w:rFonts w:ascii="Bookman Old Style" w:hAnsi="Bookman Old Style"/>
          <w:b/>
          <w:sz w:val="10"/>
          <w:u w:val="single"/>
        </w:rPr>
      </w:pPr>
      <w:r w:rsidRPr="006955FB">
        <w:rPr>
          <w:rFonts w:ascii="Bookman Old Style" w:hAnsi="Bookman Old Style"/>
          <w:b/>
          <w:noProof/>
          <w:sz w:val="2"/>
          <w:u w:val="single"/>
        </w:rPr>
        <mc:AlternateContent>
          <mc:Choice Requires="wps">
            <w:drawing>
              <wp:anchor distT="0" distB="0" distL="114300" distR="114300" simplePos="0" relativeHeight="251660288" behindDoc="0" locked="0" layoutInCell="1" allowOverlap="1" wp14:anchorId="0EA91B40" wp14:editId="08872B1D">
                <wp:simplePos x="0" y="0"/>
                <wp:positionH relativeFrom="column">
                  <wp:posOffset>266700</wp:posOffset>
                </wp:positionH>
                <wp:positionV relativeFrom="paragraph">
                  <wp:posOffset>30480</wp:posOffset>
                </wp:positionV>
                <wp:extent cx="5829300" cy="0"/>
                <wp:effectExtent l="38100" t="34925" r="3810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63500" cmpd="tri">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36371"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2.4pt" to="48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" strokeweight="5pt">
                <v:stroke startarrowwidth="narrow" startarrowlength="short" endarrowwidth="narrow" endarrowlength="short" linestyle="thickBetweenThin"/>
              </v:line>
            </w:pict>
          </mc:Fallback>
        </mc:AlternateContent>
      </w:r>
    </w:p>
    <w:p w:rsidR="000D3129" w:rsidRPr="000D3129" w:rsidRDefault="006955FB" w:rsidP="006955FB">
      <w:pPr>
        <w:spacing w:after="0" w:line="240" w:lineRule="auto"/>
        <w:ind w:left="2880" w:firstLine="720"/>
        <w:rPr>
          <w:rFonts w:ascii="Bookman Old Style" w:hAnsi="Bookman Old Style"/>
          <w:b/>
          <w:sz w:val="24"/>
          <w:u w:val="single"/>
        </w:rPr>
      </w:pPr>
      <w:r>
        <w:rPr>
          <w:rFonts w:ascii="Bookman Old Style" w:hAnsi="Bookman Old Style"/>
          <w:b/>
          <w:sz w:val="24"/>
          <w:u w:val="single"/>
        </w:rPr>
        <w:t xml:space="preserve">Reading </w:t>
      </w:r>
      <w:r w:rsidR="000D3129" w:rsidRPr="000D3129">
        <w:rPr>
          <w:rFonts w:ascii="Bookman Old Style" w:hAnsi="Bookman Old Style"/>
          <w:b/>
          <w:sz w:val="24"/>
          <w:u w:val="single"/>
        </w:rPr>
        <w:t>Questions:</w:t>
      </w:r>
    </w:p>
    <w:p w:rsidR="009A63B2" w:rsidRDefault="009A63B2" w:rsidP="009A63B2">
      <w:pPr>
        <w:pStyle w:val="ListParagraph"/>
        <w:numPr>
          <w:ilvl w:val="0"/>
          <w:numId w:val="4"/>
        </w:numPr>
        <w:spacing w:after="0" w:line="240" w:lineRule="auto"/>
        <w:rPr>
          <w:sz w:val="24"/>
          <w:szCs w:val="24"/>
        </w:rPr>
      </w:pPr>
      <w:r>
        <w:rPr>
          <w:sz w:val="24"/>
          <w:szCs w:val="24"/>
        </w:rPr>
        <w:t>The French Revolution was fueled by the political ideas derived from the Age of __________________.</w:t>
      </w:r>
    </w:p>
    <w:p w:rsidR="009A63B2" w:rsidRDefault="009A63B2" w:rsidP="009A63B2">
      <w:pPr>
        <w:pStyle w:val="ListParagraph"/>
        <w:spacing w:after="0" w:line="240" w:lineRule="auto"/>
        <w:rPr>
          <w:sz w:val="24"/>
          <w:szCs w:val="24"/>
        </w:rPr>
      </w:pPr>
    </w:p>
    <w:p w:rsidR="009A63B2" w:rsidRDefault="009A63B2" w:rsidP="009A63B2">
      <w:pPr>
        <w:pStyle w:val="ListParagraph"/>
        <w:numPr>
          <w:ilvl w:val="0"/>
          <w:numId w:val="4"/>
        </w:numPr>
        <w:spacing w:after="0" w:line="240" w:lineRule="auto"/>
        <w:rPr>
          <w:sz w:val="24"/>
          <w:szCs w:val="24"/>
        </w:rPr>
      </w:pPr>
      <w:r>
        <w:rPr>
          <w:sz w:val="24"/>
          <w:szCs w:val="24"/>
        </w:rPr>
        <w:t>Why did many in the 18</w:t>
      </w:r>
      <w:r w:rsidRPr="00781585">
        <w:rPr>
          <w:sz w:val="24"/>
          <w:szCs w:val="24"/>
          <w:vertAlign w:val="superscript"/>
        </w:rPr>
        <w:t>th</w:t>
      </w:r>
      <w:r>
        <w:rPr>
          <w:sz w:val="24"/>
          <w:szCs w:val="24"/>
        </w:rPr>
        <w:t xml:space="preserve"> century not equate representative government with democracy?</w:t>
      </w:r>
    </w:p>
    <w:p w:rsidR="009A63B2" w:rsidRPr="009A63B2" w:rsidRDefault="009A63B2" w:rsidP="009A63B2">
      <w:pPr>
        <w:pStyle w:val="ListParagraph"/>
        <w:rPr>
          <w:sz w:val="24"/>
          <w:szCs w:val="24"/>
        </w:rPr>
      </w:pPr>
    </w:p>
    <w:p w:rsidR="009A63B2" w:rsidRDefault="009A63B2" w:rsidP="009A63B2">
      <w:pPr>
        <w:pStyle w:val="ListParagraph"/>
        <w:numPr>
          <w:ilvl w:val="0"/>
          <w:numId w:val="4"/>
        </w:numPr>
        <w:spacing w:after="0" w:line="240" w:lineRule="auto"/>
        <w:rPr>
          <w:sz w:val="24"/>
          <w:szCs w:val="24"/>
        </w:rPr>
      </w:pPr>
      <w:r>
        <w:rPr>
          <w:sz w:val="24"/>
          <w:szCs w:val="24"/>
        </w:rPr>
        <w:t>Concerning voting rights, what is meant by the “stake in society” principle?</w:t>
      </w:r>
    </w:p>
    <w:p w:rsidR="009A63B2" w:rsidRPr="009A63B2" w:rsidRDefault="009A63B2" w:rsidP="009A63B2">
      <w:pPr>
        <w:pStyle w:val="ListParagraph"/>
        <w:rPr>
          <w:sz w:val="24"/>
          <w:szCs w:val="24"/>
        </w:rPr>
      </w:pPr>
    </w:p>
    <w:p w:rsidR="009A63B2" w:rsidRDefault="009A63B2" w:rsidP="009A63B2">
      <w:pPr>
        <w:pStyle w:val="ListParagraph"/>
        <w:numPr>
          <w:ilvl w:val="0"/>
          <w:numId w:val="4"/>
        </w:numPr>
        <w:spacing w:after="0" w:line="240" w:lineRule="auto"/>
        <w:rPr>
          <w:sz w:val="24"/>
          <w:szCs w:val="24"/>
        </w:rPr>
      </w:pPr>
      <w:r>
        <w:rPr>
          <w:sz w:val="24"/>
          <w:szCs w:val="24"/>
        </w:rPr>
        <w:t>Explain the connection between the American Revolution and the French Revolution.</w:t>
      </w:r>
    </w:p>
    <w:p w:rsidR="009A63B2" w:rsidRPr="009A63B2" w:rsidRDefault="009A63B2" w:rsidP="009A63B2">
      <w:pPr>
        <w:pStyle w:val="ListParagraph"/>
        <w:rPr>
          <w:sz w:val="24"/>
          <w:szCs w:val="24"/>
        </w:rPr>
      </w:pPr>
    </w:p>
    <w:p w:rsidR="009A63B2" w:rsidRDefault="009A63B2" w:rsidP="009A63B2">
      <w:pPr>
        <w:pStyle w:val="ListParagraph"/>
        <w:numPr>
          <w:ilvl w:val="0"/>
          <w:numId w:val="4"/>
        </w:numPr>
        <w:spacing w:after="0" w:line="240" w:lineRule="auto"/>
        <w:rPr>
          <w:sz w:val="24"/>
          <w:szCs w:val="24"/>
        </w:rPr>
      </w:pPr>
      <w:r>
        <w:rPr>
          <w:sz w:val="24"/>
          <w:szCs w:val="24"/>
        </w:rPr>
        <w:t xml:space="preserve">Due to the economic crises in the 1780s in France, many called for an end to what “Old Bargain?”  </w:t>
      </w:r>
    </w:p>
    <w:p w:rsidR="009A63B2" w:rsidRDefault="009A63B2" w:rsidP="009A63B2">
      <w:pPr>
        <w:spacing w:after="0" w:line="240" w:lineRule="auto"/>
        <w:rPr>
          <w:sz w:val="24"/>
          <w:szCs w:val="24"/>
        </w:rPr>
      </w:pPr>
      <w:r>
        <w:rPr>
          <w:sz w:val="24"/>
          <w:szCs w:val="24"/>
        </w:rPr>
        <w:tab/>
      </w:r>
      <w:r w:rsidRPr="009A63B2">
        <w:rPr>
          <w:sz w:val="24"/>
          <w:szCs w:val="24"/>
        </w:rPr>
        <w:t>What was the reaction of the French nobility to this proposal?</w:t>
      </w:r>
    </w:p>
    <w:p w:rsidR="009A63B2" w:rsidRPr="009A63B2" w:rsidRDefault="009A63B2" w:rsidP="009A63B2">
      <w:pPr>
        <w:spacing w:after="0" w:line="240" w:lineRule="auto"/>
        <w:rPr>
          <w:sz w:val="24"/>
          <w:szCs w:val="24"/>
        </w:rPr>
      </w:pPr>
    </w:p>
    <w:p w:rsidR="009A63B2" w:rsidRDefault="009A63B2" w:rsidP="009A63B2">
      <w:pPr>
        <w:pStyle w:val="ListParagraph"/>
        <w:numPr>
          <w:ilvl w:val="0"/>
          <w:numId w:val="4"/>
        </w:numPr>
        <w:spacing w:after="0" w:line="240" w:lineRule="auto"/>
        <w:rPr>
          <w:sz w:val="24"/>
          <w:szCs w:val="24"/>
        </w:rPr>
      </w:pPr>
      <w:r>
        <w:rPr>
          <w:sz w:val="24"/>
          <w:szCs w:val="24"/>
        </w:rPr>
        <w:t>Where did the French Estates General meet in 1789?</w:t>
      </w:r>
    </w:p>
    <w:p w:rsidR="009A63B2" w:rsidRDefault="009A63B2" w:rsidP="009A63B2">
      <w:pPr>
        <w:pStyle w:val="ListParagraph"/>
        <w:spacing w:after="0" w:line="240" w:lineRule="auto"/>
        <w:rPr>
          <w:sz w:val="24"/>
          <w:szCs w:val="24"/>
        </w:rPr>
      </w:pPr>
    </w:p>
    <w:p w:rsidR="009A63B2" w:rsidRDefault="009A63B2" w:rsidP="009A63B2">
      <w:pPr>
        <w:pStyle w:val="ListParagraph"/>
        <w:numPr>
          <w:ilvl w:val="0"/>
          <w:numId w:val="4"/>
        </w:numPr>
        <w:spacing w:after="0" w:line="240" w:lineRule="auto"/>
        <w:rPr>
          <w:sz w:val="24"/>
          <w:szCs w:val="24"/>
        </w:rPr>
      </w:pPr>
      <w:r>
        <w:rPr>
          <w:sz w:val="24"/>
          <w:szCs w:val="24"/>
        </w:rPr>
        <w:t>What was the reaction of the representatives of the Third Estate in France, when they learned that the Estates General would be conducted the old “medieval” way?  How did the King, clergy, and nobles respond?  Response of the Third Estate?  King’s response to this?</w:t>
      </w:r>
    </w:p>
    <w:p w:rsidR="009A63B2" w:rsidRPr="009A63B2" w:rsidRDefault="009A63B2" w:rsidP="009A63B2">
      <w:pPr>
        <w:pStyle w:val="ListParagraph"/>
        <w:rPr>
          <w:sz w:val="24"/>
          <w:szCs w:val="24"/>
        </w:rPr>
      </w:pPr>
    </w:p>
    <w:p w:rsidR="009A63B2" w:rsidRDefault="009A63B2" w:rsidP="009A63B2">
      <w:pPr>
        <w:pStyle w:val="ListParagraph"/>
        <w:numPr>
          <w:ilvl w:val="0"/>
          <w:numId w:val="4"/>
        </w:numPr>
        <w:spacing w:after="0" w:line="240" w:lineRule="auto"/>
        <w:rPr>
          <w:sz w:val="24"/>
          <w:szCs w:val="24"/>
        </w:rPr>
      </w:pPr>
      <w:r>
        <w:rPr>
          <w:sz w:val="24"/>
          <w:szCs w:val="24"/>
        </w:rPr>
        <w:t>Since it appeared that the king was prepared to use violence to stabilize the situation (why?) what drastic action did the French citizens take in response?</w:t>
      </w:r>
    </w:p>
    <w:p w:rsidR="009A63B2" w:rsidRPr="009A63B2" w:rsidRDefault="009A63B2" w:rsidP="009A63B2">
      <w:pPr>
        <w:pStyle w:val="ListParagraph"/>
        <w:rPr>
          <w:sz w:val="24"/>
          <w:szCs w:val="24"/>
        </w:rPr>
      </w:pPr>
    </w:p>
    <w:p w:rsidR="009A63B2" w:rsidRDefault="009A63B2" w:rsidP="009A63B2">
      <w:pPr>
        <w:pStyle w:val="ListParagraph"/>
        <w:numPr>
          <w:ilvl w:val="0"/>
          <w:numId w:val="4"/>
        </w:numPr>
        <w:spacing w:after="0" w:line="240" w:lineRule="auto"/>
        <w:rPr>
          <w:sz w:val="24"/>
          <w:szCs w:val="24"/>
        </w:rPr>
      </w:pPr>
      <w:r>
        <w:rPr>
          <w:sz w:val="24"/>
          <w:szCs w:val="24"/>
        </w:rPr>
        <w:t>What “legislative” action did the National Assembly take on the night of August 4, 1789?</w:t>
      </w:r>
    </w:p>
    <w:p w:rsidR="009A63B2" w:rsidRPr="009A63B2" w:rsidRDefault="009A63B2" w:rsidP="009A63B2">
      <w:pPr>
        <w:pStyle w:val="ListParagraph"/>
        <w:rPr>
          <w:sz w:val="24"/>
          <w:szCs w:val="24"/>
        </w:rPr>
      </w:pPr>
    </w:p>
    <w:p w:rsidR="009A63B2" w:rsidRDefault="009A63B2" w:rsidP="009A63B2">
      <w:pPr>
        <w:pStyle w:val="ListParagraph"/>
        <w:numPr>
          <w:ilvl w:val="0"/>
          <w:numId w:val="4"/>
        </w:numPr>
        <w:spacing w:after="0" w:line="240" w:lineRule="auto"/>
        <w:rPr>
          <w:sz w:val="24"/>
          <w:szCs w:val="24"/>
        </w:rPr>
      </w:pPr>
      <w:r>
        <w:rPr>
          <w:sz w:val="24"/>
          <w:szCs w:val="24"/>
        </w:rPr>
        <w:t>Explain the “March on Versailles” by stating who was involved, their goals, and the results.</w:t>
      </w:r>
    </w:p>
    <w:p w:rsidR="009A63B2" w:rsidRPr="009A63B2" w:rsidRDefault="009A63B2" w:rsidP="009A63B2">
      <w:pPr>
        <w:pStyle w:val="ListParagraph"/>
        <w:rPr>
          <w:sz w:val="24"/>
          <w:szCs w:val="24"/>
        </w:rPr>
      </w:pPr>
    </w:p>
    <w:p w:rsidR="009A63B2" w:rsidRDefault="009A63B2" w:rsidP="009A63B2">
      <w:pPr>
        <w:pStyle w:val="ListParagraph"/>
        <w:numPr>
          <w:ilvl w:val="0"/>
          <w:numId w:val="4"/>
        </w:numPr>
        <w:spacing w:after="0" w:line="240" w:lineRule="auto"/>
        <w:rPr>
          <w:sz w:val="24"/>
          <w:szCs w:val="24"/>
        </w:rPr>
      </w:pPr>
      <w:r>
        <w:rPr>
          <w:sz w:val="24"/>
          <w:szCs w:val="24"/>
        </w:rPr>
        <w:t>On paper, what type of government did France have as a result of the completion of the new Constitution of 1791, and what name was given to the new French parliamentary body created by this new constitution?</w:t>
      </w:r>
    </w:p>
    <w:p w:rsidR="009A63B2" w:rsidRPr="009A63B2" w:rsidRDefault="009A63B2" w:rsidP="009A63B2">
      <w:pPr>
        <w:pStyle w:val="ListParagraph"/>
        <w:rPr>
          <w:sz w:val="24"/>
          <w:szCs w:val="24"/>
        </w:rPr>
      </w:pPr>
    </w:p>
    <w:p w:rsidR="009A63B2" w:rsidRPr="002F3974" w:rsidRDefault="009A63B2" w:rsidP="009A63B2">
      <w:pPr>
        <w:pStyle w:val="ListParagraph"/>
        <w:numPr>
          <w:ilvl w:val="0"/>
          <w:numId w:val="4"/>
        </w:numPr>
        <w:spacing w:after="0" w:line="240" w:lineRule="auto"/>
        <w:rPr>
          <w:sz w:val="24"/>
          <w:szCs w:val="24"/>
        </w:rPr>
      </w:pPr>
      <w:r>
        <w:rPr>
          <w:sz w:val="24"/>
          <w:szCs w:val="24"/>
        </w:rPr>
        <w:t>What event in June of 1791 led many in France to believe that further revolutionary action was necessary, despite the creation of a new constitution?</w:t>
      </w:r>
    </w:p>
    <w:p w:rsidR="00285280" w:rsidRPr="00961FCA" w:rsidRDefault="00285280" w:rsidP="00961FCA">
      <w:pPr>
        <w:pStyle w:val="ListParagraph"/>
        <w:ind w:left="360"/>
        <w:rPr>
          <w:sz w:val="24"/>
          <w:szCs w:val="24"/>
        </w:rPr>
      </w:pPr>
    </w:p>
    <w:sectPr w:rsidR="00285280" w:rsidRPr="00961FCA" w:rsidSect="006006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254C7"/>
    <w:multiLevelType w:val="hybridMultilevel"/>
    <w:tmpl w:val="382A0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76000A"/>
    <w:multiLevelType w:val="hybridMultilevel"/>
    <w:tmpl w:val="1CEA9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133367"/>
    <w:multiLevelType w:val="hybridMultilevel"/>
    <w:tmpl w:val="4050C3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0FB46C4"/>
    <w:multiLevelType w:val="hybridMultilevel"/>
    <w:tmpl w:val="265E2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610"/>
    <w:rsid w:val="0001415C"/>
    <w:rsid w:val="000D3129"/>
    <w:rsid w:val="00285280"/>
    <w:rsid w:val="003667C1"/>
    <w:rsid w:val="00531BE8"/>
    <w:rsid w:val="00575065"/>
    <w:rsid w:val="006006B7"/>
    <w:rsid w:val="006955FB"/>
    <w:rsid w:val="00961FCA"/>
    <w:rsid w:val="009A63B2"/>
    <w:rsid w:val="009B3610"/>
    <w:rsid w:val="00AB262D"/>
    <w:rsid w:val="00FA712B"/>
    <w:rsid w:val="00FE6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CCFEB-B101-451C-8CB7-F123FCA7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CBSD</Company>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RUBINO, MARK</dc:creator>
  <cp:keywords/>
  <dc:description/>
  <cp:lastModifiedBy>DICKS, AMANDA</cp:lastModifiedBy>
  <cp:revision>4</cp:revision>
  <dcterms:created xsi:type="dcterms:W3CDTF">2015-01-12T18:02:00Z</dcterms:created>
  <dcterms:modified xsi:type="dcterms:W3CDTF">2015-01-12T19:15:00Z</dcterms:modified>
</cp:coreProperties>
</file>